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4903" w:rsidRDefault="00914903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4903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Северо-Восточном</w:t>
      </w:r>
      <w:r w:rsidRPr="00914903">
        <w:rPr>
          <w:rFonts w:ascii="Times New Roman" w:hAnsi="Times New Roman" w:cs="Times New Roman"/>
          <w:sz w:val="24"/>
          <w:szCs w:val="24"/>
        </w:rPr>
        <w:t xml:space="preserve"> округе столицы подведены итоги за 201</w:t>
      </w:r>
      <w:r w:rsidR="009A2066">
        <w:rPr>
          <w:rFonts w:ascii="Times New Roman" w:hAnsi="Times New Roman" w:cs="Times New Roman"/>
          <w:sz w:val="24"/>
          <w:szCs w:val="24"/>
        </w:rPr>
        <w:t>9</w:t>
      </w:r>
      <w:r w:rsidRPr="00914903">
        <w:rPr>
          <w:rFonts w:ascii="Times New Roman" w:hAnsi="Times New Roman" w:cs="Times New Roman"/>
          <w:sz w:val="24"/>
          <w:szCs w:val="24"/>
        </w:rPr>
        <w:t xml:space="preserve"> год по обеспечению пожарной безопасности</w:t>
      </w:r>
    </w:p>
    <w:p w:rsidR="00914903" w:rsidRDefault="00914903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1CE9" w:rsidRPr="002F1CE9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>Под руководством Префекта Северо-Восточного административного округа Алексея </w:t>
      </w:r>
      <w:r w:rsidRPr="002F1CE9">
        <w:rPr>
          <w:rFonts w:ascii="Times New Roman" w:hAnsi="Times New Roman" w:cs="Times New Roman"/>
          <w:b/>
          <w:bCs/>
          <w:sz w:val="24"/>
          <w:szCs w:val="24"/>
        </w:rPr>
        <w:t>Беляева </w:t>
      </w:r>
      <w:r w:rsidRPr="002F1CE9">
        <w:rPr>
          <w:rFonts w:ascii="Times New Roman" w:hAnsi="Times New Roman" w:cs="Times New Roman"/>
          <w:sz w:val="24"/>
          <w:szCs w:val="24"/>
        </w:rPr>
        <w:t>прошел итоговый сбор по подведению итогов деятельности окружного звена Московской городской территориальной подсистемы единой государственной системы предупреждения и ликвидации чрезвычайных ситуаций, системы гражданской обороны, обеспечения пожарной безопасности и безопасности людей на водных объектах (МГСЧС) в 201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2F1CE9">
        <w:rPr>
          <w:rFonts w:ascii="Times New Roman" w:hAnsi="Times New Roman" w:cs="Times New Roman"/>
          <w:sz w:val="24"/>
          <w:szCs w:val="24"/>
        </w:rPr>
        <w:t xml:space="preserve"> году и постановке задач на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2F1CE9">
        <w:rPr>
          <w:rFonts w:ascii="Times New Roman" w:hAnsi="Times New Roman" w:cs="Times New Roman"/>
          <w:sz w:val="24"/>
          <w:szCs w:val="24"/>
        </w:rPr>
        <w:t xml:space="preserve"> год.</w:t>
      </w:r>
    </w:p>
    <w:p w:rsidR="00F728EB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>В сборе принял участие: заместитель начальника Гл</w:t>
      </w:r>
      <w:r w:rsidR="00F728EB">
        <w:rPr>
          <w:rFonts w:ascii="Times New Roman" w:hAnsi="Times New Roman" w:cs="Times New Roman"/>
          <w:sz w:val="24"/>
          <w:szCs w:val="24"/>
        </w:rPr>
        <w:t xml:space="preserve">авного управления МЧС России по </w:t>
      </w:r>
      <w:r w:rsidRPr="002F1CE9">
        <w:rPr>
          <w:rFonts w:ascii="Times New Roman" w:hAnsi="Times New Roman" w:cs="Times New Roman"/>
          <w:sz w:val="24"/>
          <w:szCs w:val="24"/>
        </w:rPr>
        <w:t>г. Москве Павел Гришанков.</w:t>
      </w:r>
    </w:p>
    <w:p w:rsidR="002663DA" w:rsidRDefault="00F728EB" w:rsidP="00F728E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</w:t>
      </w:r>
      <w:r w:rsidR="002F1CE9" w:rsidRPr="002F1CE9">
        <w:rPr>
          <w:rFonts w:ascii="Times New Roman" w:hAnsi="Times New Roman" w:cs="Times New Roman"/>
          <w:sz w:val="24"/>
          <w:szCs w:val="24"/>
        </w:rPr>
        <w:t xml:space="preserve">Первым выступил начальник Управления по СВАО ГУ МЧС России по г. Москве </w:t>
      </w:r>
      <w:proofErr w:type="spellStart"/>
      <w:r w:rsidR="002F1CE9" w:rsidRPr="002F1CE9">
        <w:rPr>
          <w:rFonts w:ascii="Times New Roman" w:hAnsi="Times New Roman" w:cs="Times New Roman"/>
          <w:sz w:val="24"/>
          <w:szCs w:val="24"/>
        </w:rPr>
        <w:t>Мерген</w:t>
      </w:r>
      <w:proofErr w:type="spellEnd"/>
      <w:r w:rsidR="002F1CE9" w:rsidRPr="002F1C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F1CE9" w:rsidRPr="002F1CE9">
        <w:rPr>
          <w:rFonts w:ascii="Times New Roman" w:hAnsi="Times New Roman" w:cs="Times New Roman"/>
          <w:sz w:val="24"/>
          <w:szCs w:val="24"/>
        </w:rPr>
        <w:t>Мальтинов</w:t>
      </w:r>
      <w:proofErr w:type="spellEnd"/>
      <w:r w:rsidR="002F1CE9" w:rsidRPr="002F1CE9">
        <w:rPr>
          <w:rFonts w:ascii="Times New Roman" w:hAnsi="Times New Roman" w:cs="Times New Roman"/>
          <w:sz w:val="24"/>
          <w:szCs w:val="24"/>
        </w:rPr>
        <w:t xml:space="preserve">. Он </w:t>
      </w:r>
      <w:r w:rsidR="00AE3EBB">
        <w:rPr>
          <w:rFonts w:ascii="Times New Roman" w:hAnsi="Times New Roman" w:cs="Times New Roman"/>
          <w:sz w:val="24"/>
          <w:szCs w:val="24"/>
        </w:rPr>
        <w:t>о</w:t>
      </w:r>
      <w:r w:rsidR="00AE3EBB" w:rsidRPr="00AE3EBB">
        <w:rPr>
          <w:rFonts w:ascii="Times New Roman" w:hAnsi="Times New Roman" w:cs="Times New Roman"/>
          <w:sz w:val="24"/>
          <w:szCs w:val="24"/>
        </w:rPr>
        <w:t>характериз</w:t>
      </w:r>
      <w:r w:rsidR="00AE3EBB">
        <w:rPr>
          <w:rFonts w:ascii="Times New Roman" w:hAnsi="Times New Roman" w:cs="Times New Roman"/>
          <w:sz w:val="24"/>
          <w:szCs w:val="24"/>
        </w:rPr>
        <w:t>овал</w:t>
      </w:r>
      <w:r w:rsidR="00AE3EBB" w:rsidRPr="00AE3EBB">
        <w:rPr>
          <w:rFonts w:ascii="Times New Roman" w:hAnsi="Times New Roman" w:cs="Times New Roman"/>
          <w:sz w:val="24"/>
          <w:szCs w:val="24"/>
        </w:rPr>
        <w:t xml:space="preserve"> оперативную обстановку в округе в 201</w:t>
      </w:r>
      <w:r w:rsidR="00AE3EBB">
        <w:rPr>
          <w:rFonts w:ascii="Times New Roman" w:hAnsi="Times New Roman" w:cs="Times New Roman"/>
          <w:sz w:val="24"/>
          <w:szCs w:val="24"/>
        </w:rPr>
        <w:t>9</w:t>
      </w:r>
      <w:r w:rsidR="00AE3EBB" w:rsidRPr="00AE3EBB">
        <w:rPr>
          <w:rFonts w:ascii="Times New Roman" w:hAnsi="Times New Roman" w:cs="Times New Roman"/>
          <w:sz w:val="24"/>
          <w:szCs w:val="24"/>
        </w:rPr>
        <w:t xml:space="preserve"> году как стабильную </w:t>
      </w:r>
      <w:r w:rsidR="00AE3EBB">
        <w:rPr>
          <w:rFonts w:ascii="Times New Roman" w:hAnsi="Times New Roman" w:cs="Times New Roman"/>
          <w:sz w:val="24"/>
          <w:szCs w:val="24"/>
        </w:rPr>
        <w:t xml:space="preserve">и </w:t>
      </w:r>
      <w:r w:rsidR="006D3C61">
        <w:rPr>
          <w:rFonts w:ascii="Times New Roman" w:hAnsi="Times New Roman" w:cs="Times New Roman"/>
          <w:sz w:val="24"/>
          <w:szCs w:val="24"/>
        </w:rPr>
        <w:t>отметил</w:t>
      </w:r>
      <w:r w:rsidR="002F1CE9" w:rsidRPr="002F1CE9">
        <w:rPr>
          <w:rFonts w:ascii="Times New Roman" w:hAnsi="Times New Roman" w:cs="Times New Roman"/>
          <w:sz w:val="24"/>
          <w:szCs w:val="24"/>
        </w:rPr>
        <w:t xml:space="preserve"> положительн</w:t>
      </w:r>
      <w:r w:rsidR="006D3C61">
        <w:rPr>
          <w:rFonts w:ascii="Times New Roman" w:hAnsi="Times New Roman" w:cs="Times New Roman"/>
          <w:sz w:val="24"/>
          <w:szCs w:val="24"/>
        </w:rPr>
        <w:t>ую</w:t>
      </w:r>
      <w:r w:rsidR="002F1CE9" w:rsidRPr="002F1CE9">
        <w:rPr>
          <w:rFonts w:ascii="Times New Roman" w:hAnsi="Times New Roman" w:cs="Times New Roman"/>
          <w:sz w:val="24"/>
          <w:szCs w:val="24"/>
        </w:rPr>
        <w:t xml:space="preserve"> динамик</w:t>
      </w:r>
      <w:r w:rsidR="006D3C61">
        <w:rPr>
          <w:rFonts w:ascii="Times New Roman" w:hAnsi="Times New Roman" w:cs="Times New Roman"/>
          <w:sz w:val="24"/>
          <w:szCs w:val="24"/>
        </w:rPr>
        <w:t>у</w:t>
      </w:r>
      <w:r w:rsidR="002F1CE9" w:rsidRPr="002F1CE9">
        <w:rPr>
          <w:rFonts w:ascii="Times New Roman" w:hAnsi="Times New Roman" w:cs="Times New Roman"/>
          <w:sz w:val="24"/>
          <w:szCs w:val="24"/>
        </w:rPr>
        <w:t xml:space="preserve"> </w:t>
      </w:r>
      <w:r w:rsidR="006D3C61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AE3EBB">
        <w:rPr>
          <w:rFonts w:ascii="Times New Roman" w:hAnsi="Times New Roman" w:cs="Times New Roman"/>
          <w:bCs/>
          <w:sz w:val="24"/>
          <w:szCs w:val="24"/>
        </w:rPr>
        <w:t xml:space="preserve">снижению </w:t>
      </w:r>
      <w:r w:rsidR="006D3C61">
        <w:rPr>
          <w:rFonts w:ascii="Times New Roman" w:hAnsi="Times New Roman" w:cs="Times New Roman"/>
          <w:bCs/>
          <w:sz w:val="24"/>
          <w:szCs w:val="24"/>
        </w:rPr>
        <w:t>к</w:t>
      </w:r>
      <w:r w:rsidR="006D3C61" w:rsidRPr="006D3C61">
        <w:rPr>
          <w:rFonts w:ascii="Times New Roman" w:hAnsi="Times New Roman" w:cs="Times New Roman"/>
          <w:bCs/>
          <w:sz w:val="24"/>
          <w:szCs w:val="24"/>
        </w:rPr>
        <w:t>оличеств</w:t>
      </w:r>
      <w:r w:rsidR="00AE3EBB">
        <w:rPr>
          <w:rFonts w:ascii="Times New Roman" w:hAnsi="Times New Roman" w:cs="Times New Roman"/>
          <w:bCs/>
          <w:sz w:val="24"/>
          <w:szCs w:val="24"/>
        </w:rPr>
        <w:t xml:space="preserve">а </w:t>
      </w:r>
      <w:r w:rsidR="006D3C61" w:rsidRPr="006D3C61">
        <w:rPr>
          <w:rFonts w:ascii="Times New Roman" w:hAnsi="Times New Roman" w:cs="Times New Roman"/>
          <w:bCs/>
          <w:sz w:val="24"/>
          <w:szCs w:val="24"/>
        </w:rPr>
        <w:t>травмированных людей на пожарах</w:t>
      </w:r>
      <w:r w:rsidR="006D3C61">
        <w:rPr>
          <w:rFonts w:ascii="Times New Roman" w:hAnsi="Times New Roman" w:cs="Times New Roman"/>
          <w:bCs/>
          <w:sz w:val="24"/>
          <w:szCs w:val="24"/>
        </w:rPr>
        <w:t xml:space="preserve">, которое </w:t>
      </w:r>
      <w:r w:rsidR="00AE3EBB">
        <w:rPr>
          <w:rFonts w:ascii="Times New Roman" w:hAnsi="Times New Roman" w:cs="Times New Roman"/>
          <w:bCs/>
          <w:sz w:val="24"/>
          <w:szCs w:val="24"/>
        </w:rPr>
        <w:t>уменьшилось</w:t>
      </w:r>
      <w:r w:rsidR="006D3C61" w:rsidRPr="006D3C61">
        <w:rPr>
          <w:rFonts w:ascii="Times New Roman" w:hAnsi="Times New Roman" w:cs="Times New Roman"/>
          <w:bCs/>
          <w:sz w:val="24"/>
          <w:szCs w:val="24"/>
        </w:rPr>
        <w:t xml:space="preserve"> практически в </w:t>
      </w:r>
      <w:r w:rsidR="006D3C61" w:rsidRPr="006D3C61">
        <w:rPr>
          <w:rFonts w:ascii="Times New Roman" w:hAnsi="Times New Roman" w:cs="Times New Roman"/>
          <w:b/>
          <w:bCs/>
          <w:sz w:val="24"/>
          <w:szCs w:val="24"/>
        </w:rPr>
        <w:t>2 раза</w:t>
      </w:r>
      <w:r w:rsidR="006D3C61" w:rsidRPr="006D3C61">
        <w:rPr>
          <w:rFonts w:ascii="Times New Roman" w:hAnsi="Times New Roman" w:cs="Times New Roman"/>
          <w:bCs/>
          <w:sz w:val="24"/>
          <w:szCs w:val="24"/>
        </w:rPr>
        <w:t xml:space="preserve"> с </w:t>
      </w:r>
      <w:r w:rsidR="006D3C61" w:rsidRPr="006D3C61">
        <w:rPr>
          <w:rFonts w:ascii="Times New Roman" w:hAnsi="Times New Roman" w:cs="Times New Roman"/>
          <w:b/>
          <w:bCs/>
          <w:sz w:val="24"/>
          <w:szCs w:val="24"/>
        </w:rPr>
        <w:t>66</w:t>
      </w:r>
      <w:r w:rsidR="006D3C61" w:rsidRPr="006D3C61">
        <w:rPr>
          <w:rFonts w:ascii="Times New Roman" w:hAnsi="Times New Roman" w:cs="Times New Roman"/>
          <w:bCs/>
          <w:sz w:val="24"/>
          <w:szCs w:val="24"/>
        </w:rPr>
        <w:t xml:space="preserve"> до </w:t>
      </w:r>
      <w:r w:rsidR="006D3C61" w:rsidRPr="006D3C61">
        <w:rPr>
          <w:rFonts w:ascii="Times New Roman" w:hAnsi="Times New Roman" w:cs="Times New Roman"/>
          <w:b/>
          <w:bCs/>
          <w:sz w:val="24"/>
          <w:szCs w:val="24"/>
        </w:rPr>
        <w:t>37</w:t>
      </w:r>
      <w:r w:rsidR="006D3C61" w:rsidRPr="006D3C61">
        <w:rPr>
          <w:rFonts w:ascii="Times New Roman" w:hAnsi="Times New Roman" w:cs="Times New Roman"/>
          <w:bCs/>
          <w:sz w:val="24"/>
          <w:szCs w:val="24"/>
        </w:rPr>
        <w:t xml:space="preserve"> человек </w:t>
      </w:r>
      <w:r w:rsidR="006D3C61" w:rsidRPr="006D3C61">
        <w:rPr>
          <w:rFonts w:ascii="Times New Roman" w:hAnsi="Times New Roman" w:cs="Times New Roman"/>
          <w:bCs/>
          <w:i/>
          <w:sz w:val="24"/>
          <w:szCs w:val="24"/>
        </w:rPr>
        <w:t>(уменьшение на 44%).</w:t>
      </w:r>
      <w:r w:rsidR="006D3C61" w:rsidRPr="006D3C6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663DA">
        <w:rPr>
          <w:rFonts w:ascii="Times New Roman" w:hAnsi="Times New Roman" w:cs="Times New Roman"/>
          <w:bCs/>
          <w:sz w:val="24"/>
          <w:szCs w:val="24"/>
        </w:rPr>
        <w:t>Спасено на пожарах 528 человек</w:t>
      </w:r>
      <w:r w:rsidRPr="00F728EB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74F8" w:rsidRPr="004274F8">
        <w:rPr>
          <w:rFonts w:ascii="Times New Roman" w:hAnsi="Times New Roman" w:cs="Times New Roman"/>
          <w:bCs/>
          <w:sz w:val="24"/>
          <w:szCs w:val="24"/>
        </w:rPr>
        <w:t xml:space="preserve">Все это стало возможным благодаря совместно проводимой, системной работе по профилактике пожаров и обеспечения первичных мер пожарной безопасности на территории и в жилом секторе районов </w:t>
      </w:r>
      <w:r w:rsidR="004274F8">
        <w:rPr>
          <w:rFonts w:ascii="Times New Roman" w:hAnsi="Times New Roman" w:cs="Times New Roman"/>
          <w:bCs/>
          <w:sz w:val="24"/>
          <w:szCs w:val="24"/>
        </w:rPr>
        <w:t>СВ</w:t>
      </w:r>
      <w:r w:rsidR="002663DA">
        <w:rPr>
          <w:rFonts w:ascii="Times New Roman" w:hAnsi="Times New Roman" w:cs="Times New Roman"/>
          <w:bCs/>
          <w:sz w:val="24"/>
          <w:szCs w:val="24"/>
        </w:rPr>
        <w:t xml:space="preserve">АО г. </w:t>
      </w:r>
      <w:r w:rsidR="004274F8" w:rsidRPr="004274F8">
        <w:rPr>
          <w:rFonts w:ascii="Times New Roman" w:hAnsi="Times New Roman" w:cs="Times New Roman"/>
          <w:bCs/>
          <w:sz w:val="24"/>
          <w:szCs w:val="24"/>
        </w:rPr>
        <w:t>Москвы.</w:t>
      </w:r>
    </w:p>
    <w:p w:rsidR="006D3C61" w:rsidRPr="006D3C61" w:rsidRDefault="002663DA" w:rsidP="00F728EB">
      <w:pPr>
        <w:spacing w:after="0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 территории округа пожары </w:t>
      </w:r>
      <w:r w:rsidR="004274F8" w:rsidRPr="004274F8">
        <w:rPr>
          <w:rFonts w:ascii="Times New Roman" w:hAnsi="Times New Roman" w:cs="Times New Roman"/>
          <w:bCs/>
          <w:sz w:val="24"/>
          <w:szCs w:val="24"/>
        </w:rPr>
        <w:t>были потушены качественно, оценка обстановки и постановка задач руководителями тушения пожаров производилась грамотно, личный состав действовал слажено и самоотверженно.</w:t>
      </w:r>
      <w:r w:rsidR="004274F8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274F8" w:rsidRPr="004274F8">
        <w:rPr>
          <w:rFonts w:ascii="Times New Roman" w:hAnsi="Times New Roman" w:cs="Times New Roman"/>
          <w:bCs/>
          <w:sz w:val="24"/>
          <w:szCs w:val="24"/>
        </w:rPr>
        <w:t>За прошедший 201</w:t>
      </w:r>
      <w:r w:rsidR="004274F8">
        <w:rPr>
          <w:rFonts w:ascii="Times New Roman" w:hAnsi="Times New Roman" w:cs="Times New Roman"/>
          <w:bCs/>
          <w:sz w:val="24"/>
          <w:szCs w:val="24"/>
        </w:rPr>
        <w:t>9</w:t>
      </w:r>
      <w:r w:rsidR="004274F8" w:rsidRPr="004274F8">
        <w:rPr>
          <w:rFonts w:ascii="Times New Roman" w:hAnsi="Times New Roman" w:cs="Times New Roman"/>
          <w:bCs/>
          <w:sz w:val="24"/>
          <w:szCs w:val="24"/>
        </w:rPr>
        <w:t xml:space="preserve"> год профессиональный уровень сотрудников пожарно-спасательных подразделений значительно повысился, что говорит о постоянной и каждодневной работе руководителей данных подразделений, направленной на отработку практических действий личного состава и теоретических знаний. Также </w:t>
      </w:r>
      <w:proofErr w:type="spellStart"/>
      <w:r w:rsidR="004274F8">
        <w:rPr>
          <w:rFonts w:ascii="Times New Roman" w:hAnsi="Times New Roman" w:cs="Times New Roman"/>
          <w:bCs/>
          <w:sz w:val="24"/>
          <w:szCs w:val="24"/>
        </w:rPr>
        <w:t>Мерген</w:t>
      </w:r>
      <w:proofErr w:type="spellEnd"/>
      <w:r w:rsidR="004274F8">
        <w:rPr>
          <w:rFonts w:ascii="Times New Roman" w:hAnsi="Times New Roman" w:cs="Times New Roman"/>
          <w:bCs/>
          <w:sz w:val="24"/>
          <w:szCs w:val="24"/>
        </w:rPr>
        <w:t xml:space="preserve"> Викторович</w:t>
      </w:r>
      <w:r w:rsidR="004274F8" w:rsidRPr="004274F8">
        <w:rPr>
          <w:rFonts w:ascii="Times New Roman" w:hAnsi="Times New Roman" w:cs="Times New Roman"/>
          <w:bCs/>
          <w:sz w:val="24"/>
          <w:szCs w:val="24"/>
        </w:rPr>
        <w:t xml:space="preserve"> отметил высокоорганизованную работу органов исполнительной власти округа на пожарах. </w:t>
      </w:r>
      <w:r w:rsidR="006D3C61" w:rsidRPr="006D3C6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4F8" w:rsidRPr="004274F8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>Сотрудниками МЧС в рамках сезонных профилактических операций, а также совместно с представителями </w:t>
      </w:r>
      <w:r w:rsidRPr="002F1CE9">
        <w:rPr>
          <w:rFonts w:ascii="Times New Roman" w:hAnsi="Times New Roman" w:cs="Times New Roman"/>
          <w:b/>
          <w:bCs/>
          <w:sz w:val="24"/>
          <w:szCs w:val="24"/>
        </w:rPr>
        <w:t>Префектуры, Управ,</w:t>
      </w:r>
      <w:r w:rsidRPr="002F1CE9">
        <w:rPr>
          <w:rFonts w:ascii="Times New Roman" w:hAnsi="Times New Roman" w:cs="Times New Roman"/>
          <w:sz w:val="24"/>
          <w:szCs w:val="24"/>
        </w:rPr>
        <w:t> </w:t>
      </w:r>
      <w:r w:rsidRPr="002F1CE9">
        <w:rPr>
          <w:rFonts w:ascii="Times New Roman" w:hAnsi="Times New Roman" w:cs="Times New Roman"/>
          <w:b/>
          <w:bCs/>
          <w:sz w:val="24"/>
          <w:szCs w:val="24"/>
        </w:rPr>
        <w:t>органов внутренних дел и</w:t>
      </w:r>
      <w:r w:rsidRPr="002F1CE9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2F1CE9">
        <w:rPr>
          <w:rFonts w:ascii="Times New Roman" w:hAnsi="Times New Roman" w:cs="Times New Roman"/>
          <w:b/>
          <w:bCs/>
          <w:sz w:val="24"/>
          <w:szCs w:val="24"/>
        </w:rPr>
        <w:t>Мосжилинспекции</w:t>
      </w:r>
      <w:proofErr w:type="spellEnd"/>
      <w:r w:rsidRPr="002F1CE9">
        <w:rPr>
          <w:rFonts w:ascii="Times New Roman" w:hAnsi="Times New Roman" w:cs="Times New Roman"/>
          <w:sz w:val="24"/>
          <w:szCs w:val="24"/>
        </w:rPr>
        <w:t> </w:t>
      </w:r>
      <w:r w:rsidR="004274F8" w:rsidRPr="004274F8">
        <w:rPr>
          <w:rFonts w:ascii="Times New Roman" w:hAnsi="Times New Roman" w:cs="Times New Roman"/>
          <w:sz w:val="24"/>
          <w:szCs w:val="24"/>
        </w:rPr>
        <w:t xml:space="preserve">проведено свыше </w:t>
      </w:r>
      <w:r w:rsidR="004274F8" w:rsidRPr="004274F8">
        <w:rPr>
          <w:rFonts w:ascii="Times New Roman" w:hAnsi="Times New Roman" w:cs="Times New Roman"/>
          <w:b/>
          <w:sz w:val="24"/>
          <w:szCs w:val="24"/>
        </w:rPr>
        <w:t>23 тысяч</w:t>
      </w:r>
      <w:r w:rsidR="004274F8" w:rsidRPr="004274F8">
        <w:rPr>
          <w:rFonts w:ascii="Times New Roman" w:hAnsi="Times New Roman" w:cs="Times New Roman"/>
          <w:sz w:val="24"/>
          <w:szCs w:val="24"/>
        </w:rPr>
        <w:t xml:space="preserve"> профилактических мероприятий, в том числе </w:t>
      </w:r>
      <w:r w:rsidR="004274F8" w:rsidRPr="004274F8">
        <w:rPr>
          <w:rFonts w:ascii="Times New Roman" w:hAnsi="Times New Roman" w:cs="Times New Roman"/>
          <w:b/>
          <w:sz w:val="24"/>
          <w:szCs w:val="24"/>
        </w:rPr>
        <w:t>4300</w:t>
      </w:r>
      <w:r w:rsidR="004274F8" w:rsidRPr="004274F8">
        <w:rPr>
          <w:rFonts w:ascii="Times New Roman" w:hAnsi="Times New Roman" w:cs="Times New Roman"/>
          <w:sz w:val="24"/>
          <w:szCs w:val="24"/>
        </w:rPr>
        <w:t xml:space="preserve"> обходов мест проживания социально неадаптированных граждан, более </w:t>
      </w:r>
      <w:r w:rsidR="004274F8" w:rsidRPr="004274F8">
        <w:rPr>
          <w:rFonts w:ascii="Times New Roman" w:hAnsi="Times New Roman" w:cs="Times New Roman"/>
          <w:b/>
          <w:sz w:val="24"/>
          <w:szCs w:val="24"/>
        </w:rPr>
        <w:t>1500</w:t>
      </w:r>
      <w:r w:rsidR="004274F8" w:rsidRPr="004274F8">
        <w:rPr>
          <w:rFonts w:ascii="Times New Roman" w:hAnsi="Times New Roman" w:cs="Times New Roman"/>
          <w:sz w:val="24"/>
          <w:szCs w:val="24"/>
        </w:rPr>
        <w:t xml:space="preserve"> рейдов по неэксплуатируемым зданиям и около </w:t>
      </w:r>
      <w:r w:rsidR="004274F8" w:rsidRPr="004274F8">
        <w:rPr>
          <w:rFonts w:ascii="Times New Roman" w:hAnsi="Times New Roman" w:cs="Times New Roman"/>
          <w:b/>
          <w:sz w:val="24"/>
          <w:szCs w:val="24"/>
        </w:rPr>
        <w:t>1000</w:t>
      </w:r>
      <w:r w:rsidR="004274F8" w:rsidRPr="004274F8">
        <w:rPr>
          <w:rFonts w:ascii="Times New Roman" w:hAnsi="Times New Roman" w:cs="Times New Roman"/>
          <w:sz w:val="24"/>
          <w:szCs w:val="24"/>
        </w:rPr>
        <w:t xml:space="preserve"> рейдов по бытовым городкам. </w:t>
      </w:r>
    </w:p>
    <w:p w:rsidR="002F1CE9" w:rsidRPr="002F1CE9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>За </w:t>
      </w:r>
      <w:r w:rsidRPr="002F1CE9">
        <w:rPr>
          <w:rFonts w:ascii="Times New Roman" w:hAnsi="Times New Roman" w:cs="Times New Roman"/>
          <w:b/>
          <w:bCs/>
          <w:sz w:val="24"/>
          <w:szCs w:val="24"/>
        </w:rPr>
        <w:t>201</w:t>
      </w:r>
      <w:r w:rsidR="004274F8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2F1CE9">
        <w:rPr>
          <w:rFonts w:ascii="Times New Roman" w:hAnsi="Times New Roman" w:cs="Times New Roman"/>
          <w:sz w:val="24"/>
          <w:szCs w:val="24"/>
        </w:rPr>
        <w:t> год вынесено более </w:t>
      </w:r>
      <w:r w:rsidRPr="002F1CE9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4274F8">
        <w:rPr>
          <w:rFonts w:ascii="Times New Roman" w:hAnsi="Times New Roman" w:cs="Times New Roman"/>
          <w:b/>
          <w:bCs/>
          <w:sz w:val="24"/>
          <w:szCs w:val="24"/>
        </w:rPr>
        <w:t xml:space="preserve">50 </w:t>
      </w:r>
      <w:r w:rsidRPr="002F1CE9">
        <w:rPr>
          <w:rFonts w:ascii="Times New Roman" w:hAnsi="Times New Roman" w:cs="Times New Roman"/>
          <w:sz w:val="24"/>
          <w:szCs w:val="24"/>
        </w:rPr>
        <w:t>предостережений руководителям организаций и органов местного самоуправления.</w:t>
      </w:r>
    </w:p>
    <w:p w:rsidR="002F1CE9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>Благодаря грамотно спланированному, своевременно и качественно проведенному комплексу профилактических мероприятий в течение летнего пожароопасного периода на территории округа не допущено возгораний в парковых и лесопарковых зонах.</w:t>
      </w:r>
    </w:p>
    <w:p w:rsidR="002F1CE9" w:rsidRPr="002F1CE9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>В истекшем году введено в боевые расчеты </w:t>
      </w:r>
      <w:r w:rsidR="008F560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2F1CE9">
        <w:rPr>
          <w:rFonts w:ascii="Times New Roman" w:hAnsi="Times New Roman" w:cs="Times New Roman"/>
          <w:sz w:val="24"/>
          <w:szCs w:val="24"/>
        </w:rPr>
        <w:t> единиц</w:t>
      </w:r>
      <w:r w:rsidR="008F560C">
        <w:rPr>
          <w:rFonts w:ascii="Times New Roman" w:hAnsi="Times New Roman" w:cs="Times New Roman"/>
          <w:sz w:val="24"/>
          <w:szCs w:val="24"/>
        </w:rPr>
        <w:t>а</w:t>
      </w:r>
      <w:r w:rsidRPr="002F1CE9">
        <w:rPr>
          <w:rFonts w:ascii="Times New Roman" w:hAnsi="Times New Roman" w:cs="Times New Roman"/>
          <w:sz w:val="24"/>
          <w:szCs w:val="24"/>
        </w:rPr>
        <w:t xml:space="preserve"> пожарно-спасательной техники и более </w:t>
      </w:r>
      <w:r w:rsidR="008F560C">
        <w:rPr>
          <w:rFonts w:ascii="Times New Roman" w:hAnsi="Times New Roman" w:cs="Times New Roman"/>
          <w:b/>
          <w:bCs/>
          <w:sz w:val="24"/>
          <w:szCs w:val="24"/>
        </w:rPr>
        <w:t>35</w:t>
      </w:r>
      <w:r w:rsidRPr="002F1CE9">
        <w:rPr>
          <w:rFonts w:ascii="Times New Roman" w:hAnsi="Times New Roman" w:cs="Times New Roman"/>
          <w:sz w:val="24"/>
          <w:szCs w:val="24"/>
        </w:rPr>
        <w:t> единиц современного пожарно-технического оборудования.</w:t>
      </w:r>
    </w:p>
    <w:p w:rsidR="008F560C" w:rsidRPr="002F1CE9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>Общая укомплектованность местного пожарно-спасательного гарнизона вооружением и техникой составляет </w:t>
      </w:r>
      <w:r w:rsidRPr="002F1CE9">
        <w:rPr>
          <w:rFonts w:ascii="Times New Roman" w:hAnsi="Times New Roman" w:cs="Times New Roman"/>
          <w:b/>
          <w:bCs/>
          <w:sz w:val="24"/>
          <w:szCs w:val="24"/>
        </w:rPr>
        <w:t>100%.</w:t>
      </w:r>
      <w:r w:rsidRPr="002F1CE9">
        <w:rPr>
          <w:rFonts w:ascii="Times New Roman" w:hAnsi="Times New Roman" w:cs="Times New Roman"/>
          <w:sz w:val="24"/>
          <w:szCs w:val="24"/>
        </w:rPr>
        <w:t> Доля современной и высокотехнологичной техники составляет </w:t>
      </w:r>
      <w:r w:rsidRPr="002F1CE9">
        <w:rPr>
          <w:rFonts w:ascii="Times New Roman" w:hAnsi="Times New Roman" w:cs="Times New Roman"/>
          <w:b/>
          <w:bCs/>
          <w:sz w:val="24"/>
          <w:szCs w:val="24"/>
        </w:rPr>
        <w:t>85%.</w:t>
      </w:r>
      <w:r w:rsidRPr="002F1CE9">
        <w:rPr>
          <w:rFonts w:ascii="Times New Roman" w:hAnsi="Times New Roman" w:cs="Times New Roman"/>
          <w:sz w:val="24"/>
          <w:szCs w:val="24"/>
        </w:rPr>
        <w:t> При постоянном поддержании коэффициента её технической готовности, не ниже </w:t>
      </w:r>
      <w:r w:rsidRPr="002F1CE9">
        <w:rPr>
          <w:rFonts w:ascii="Times New Roman" w:hAnsi="Times New Roman" w:cs="Times New Roman"/>
          <w:b/>
          <w:bCs/>
          <w:sz w:val="24"/>
          <w:szCs w:val="24"/>
        </w:rPr>
        <w:t>0,95</w:t>
      </w:r>
      <w:r w:rsidRPr="002F1CE9">
        <w:rPr>
          <w:rFonts w:ascii="Times New Roman" w:hAnsi="Times New Roman" w:cs="Times New Roman"/>
          <w:sz w:val="24"/>
          <w:szCs w:val="24"/>
        </w:rPr>
        <w:t> («отлично»).</w:t>
      </w:r>
    </w:p>
    <w:p w:rsidR="008F560C" w:rsidRDefault="008F560C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60C">
        <w:rPr>
          <w:rFonts w:ascii="Times New Roman" w:hAnsi="Times New Roman" w:cs="Times New Roman"/>
          <w:sz w:val="24"/>
          <w:szCs w:val="24"/>
        </w:rPr>
        <w:t xml:space="preserve">В округе функционируют </w:t>
      </w:r>
      <w:r w:rsidRPr="008F560C">
        <w:rPr>
          <w:rFonts w:ascii="Times New Roman" w:hAnsi="Times New Roman" w:cs="Times New Roman"/>
          <w:b/>
          <w:sz w:val="24"/>
          <w:szCs w:val="24"/>
        </w:rPr>
        <w:t>19</w:t>
      </w:r>
      <w:r w:rsidRPr="008F560C">
        <w:rPr>
          <w:rFonts w:ascii="Times New Roman" w:hAnsi="Times New Roman" w:cs="Times New Roman"/>
          <w:sz w:val="24"/>
          <w:szCs w:val="24"/>
        </w:rPr>
        <w:t xml:space="preserve"> общественных объединений добровольной пожарной охраны. В настоящее время зарегистрировано в реестре ГУ МЧС России по г. Москве </w:t>
      </w:r>
      <w:r w:rsidRPr="008F560C">
        <w:rPr>
          <w:rFonts w:ascii="Times New Roman" w:hAnsi="Times New Roman" w:cs="Times New Roman"/>
          <w:b/>
          <w:sz w:val="24"/>
          <w:szCs w:val="24"/>
        </w:rPr>
        <w:t>248</w:t>
      </w:r>
      <w:r w:rsidRPr="008F560C">
        <w:rPr>
          <w:rFonts w:ascii="Times New Roman" w:hAnsi="Times New Roman" w:cs="Times New Roman"/>
          <w:sz w:val="24"/>
          <w:szCs w:val="24"/>
        </w:rPr>
        <w:t xml:space="preserve"> человек. Добровольцы активно принимают участие в обеспечении пожарной безопасности, проводимых на территории округа мероприятий с массовым пребыванием людей.</w:t>
      </w:r>
    </w:p>
    <w:p w:rsidR="008F560C" w:rsidRPr="008F560C" w:rsidRDefault="008F560C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560C"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Северо-Восточного административного округа определено </w:t>
      </w:r>
      <w:r w:rsidRPr="008F560C">
        <w:rPr>
          <w:rFonts w:ascii="Times New Roman" w:hAnsi="Times New Roman" w:cs="Times New Roman"/>
          <w:b/>
          <w:sz w:val="24"/>
          <w:szCs w:val="24"/>
        </w:rPr>
        <w:t>7</w:t>
      </w:r>
      <w:r w:rsidRPr="008F560C">
        <w:rPr>
          <w:rFonts w:ascii="Times New Roman" w:hAnsi="Times New Roman" w:cs="Times New Roman"/>
          <w:sz w:val="24"/>
          <w:szCs w:val="24"/>
        </w:rPr>
        <w:t xml:space="preserve"> зон отдыха без купания, </w:t>
      </w:r>
      <w:r w:rsidRPr="008F560C">
        <w:rPr>
          <w:rFonts w:ascii="Times New Roman" w:hAnsi="Times New Roman" w:cs="Times New Roman"/>
          <w:b/>
          <w:sz w:val="24"/>
          <w:szCs w:val="24"/>
        </w:rPr>
        <w:t>4</w:t>
      </w:r>
      <w:r w:rsidRPr="008F560C">
        <w:rPr>
          <w:rFonts w:ascii="Times New Roman" w:hAnsi="Times New Roman" w:cs="Times New Roman"/>
          <w:sz w:val="24"/>
          <w:szCs w:val="24"/>
        </w:rPr>
        <w:t xml:space="preserve"> места массового отдыха на водных объектах и </w:t>
      </w:r>
      <w:r w:rsidRPr="008F560C">
        <w:rPr>
          <w:rFonts w:ascii="Times New Roman" w:hAnsi="Times New Roman" w:cs="Times New Roman"/>
          <w:b/>
          <w:sz w:val="24"/>
          <w:szCs w:val="24"/>
        </w:rPr>
        <w:t>15</w:t>
      </w:r>
      <w:r w:rsidRPr="008F560C">
        <w:rPr>
          <w:rFonts w:ascii="Times New Roman" w:hAnsi="Times New Roman" w:cs="Times New Roman"/>
          <w:sz w:val="24"/>
          <w:szCs w:val="24"/>
        </w:rPr>
        <w:t xml:space="preserve"> мест зимнего отдыха, в том числе одно место купания в период празднования Крещение Господне на Дворцовом пруду в Останкинском районе.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F560C">
        <w:rPr>
          <w:rFonts w:ascii="Times New Roman" w:hAnsi="Times New Roman" w:cs="Times New Roman"/>
          <w:sz w:val="24"/>
          <w:szCs w:val="24"/>
        </w:rPr>
        <w:t>Благодаря слаженным действиям всех органов исполнительной власти, о</w:t>
      </w:r>
      <w:r w:rsidR="009A2066">
        <w:rPr>
          <w:rFonts w:ascii="Times New Roman" w:hAnsi="Times New Roman" w:cs="Times New Roman"/>
          <w:sz w:val="24"/>
          <w:szCs w:val="24"/>
        </w:rPr>
        <w:t xml:space="preserve">рганов местного самоуправления, </w:t>
      </w:r>
      <w:r w:rsidRPr="008F560C">
        <w:rPr>
          <w:rFonts w:ascii="Times New Roman" w:hAnsi="Times New Roman" w:cs="Times New Roman"/>
          <w:sz w:val="24"/>
          <w:szCs w:val="24"/>
        </w:rPr>
        <w:t>общественными организациями по поддержанию правопорядка, профилактики и спасения на водах случаев гибели людей на водных объектах округа в летнем купальном сезоне 2019 года не допущено.</w:t>
      </w:r>
    </w:p>
    <w:p w:rsidR="002F1CE9" w:rsidRPr="002F1CE9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 xml:space="preserve">Заместитель начальника главка МЧС по г. Москва Павел Гришанков, также выступавший с докладом, привел данные о статистике пожаров в округе. </w:t>
      </w:r>
      <w:r w:rsidR="008F560C">
        <w:rPr>
          <w:rFonts w:ascii="Times New Roman" w:hAnsi="Times New Roman" w:cs="Times New Roman"/>
          <w:sz w:val="24"/>
          <w:szCs w:val="24"/>
        </w:rPr>
        <w:t>Отметил, что б</w:t>
      </w:r>
      <w:r w:rsidR="008F560C" w:rsidRPr="008F560C">
        <w:rPr>
          <w:rFonts w:ascii="Times New Roman" w:hAnsi="Times New Roman" w:cs="Times New Roman"/>
          <w:sz w:val="24"/>
          <w:szCs w:val="24"/>
        </w:rPr>
        <w:t xml:space="preserve">лагодаря качественной работе пожарных, спасателей, конкретную помощь и поддержку получили тысячи граждан и гостей столицы. </w:t>
      </w:r>
      <w:r w:rsidR="008F560C">
        <w:rPr>
          <w:rFonts w:ascii="Times New Roman" w:hAnsi="Times New Roman" w:cs="Times New Roman"/>
          <w:sz w:val="24"/>
          <w:szCs w:val="24"/>
        </w:rPr>
        <w:t>Павел Станиславович</w:t>
      </w:r>
      <w:r w:rsidR="00F728EB">
        <w:rPr>
          <w:rFonts w:ascii="Times New Roman" w:hAnsi="Times New Roman" w:cs="Times New Roman"/>
          <w:sz w:val="24"/>
          <w:szCs w:val="24"/>
        </w:rPr>
        <w:t xml:space="preserve"> также отметил высокий</w:t>
      </w:r>
      <w:r w:rsidR="008F560C" w:rsidRPr="008F560C">
        <w:rPr>
          <w:rFonts w:ascii="Times New Roman" w:hAnsi="Times New Roman" w:cs="Times New Roman"/>
          <w:sz w:val="24"/>
          <w:szCs w:val="24"/>
        </w:rPr>
        <w:t xml:space="preserve"> уровень оперативного реагирования </w:t>
      </w:r>
      <w:r w:rsidR="00F728EB">
        <w:rPr>
          <w:rFonts w:ascii="Times New Roman" w:hAnsi="Times New Roman" w:cs="Times New Roman"/>
          <w:sz w:val="24"/>
          <w:szCs w:val="24"/>
        </w:rPr>
        <w:t>и врем</w:t>
      </w:r>
      <w:r w:rsidR="009A2066">
        <w:rPr>
          <w:rFonts w:ascii="Times New Roman" w:hAnsi="Times New Roman" w:cs="Times New Roman"/>
          <w:sz w:val="24"/>
          <w:szCs w:val="24"/>
        </w:rPr>
        <w:t>ени</w:t>
      </w:r>
      <w:r w:rsidR="00F728EB">
        <w:rPr>
          <w:rFonts w:ascii="Times New Roman" w:hAnsi="Times New Roman" w:cs="Times New Roman"/>
          <w:sz w:val="24"/>
          <w:szCs w:val="24"/>
        </w:rPr>
        <w:t xml:space="preserve"> прибытия </w:t>
      </w:r>
      <w:r w:rsidR="008F560C" w:rsidRPr="008F560C">
        <w:rPr>
          <w:rFonts w:ascii="Times New Roman" w:hAnsi="Times New Roman" w:cs="Times New Roman"/>
          <w:sz w:val="24"/>
          <w:szCs w:val="24"/>
        </w:rPr>
        <w:t>пожарно-спасательных подразделений</w:t>
      </w:r>
      <w:r w:rsidR="00F728EB">
        <w:rPr>
          <w:rFonts w:ascii="Times New Roman" w:hAnsi="Times New Roman" w:cs="Times New Roman"/>
          <w:sz w:val="24"/>
          <w:szCs w:val="24"/>
        </w:rPr>
        <w:t xml:space="preserve"> СВАО, который является лучшим в столице.</w:t>
      </w:r>
      <w:r w:rsidR="008F560C" w:rsidRPr="008F560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F1CE9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>В завершении подведения итогов за достигнутые успехи в области гражданской обороны и защиты населения и территорий от чрезвычайных ситуаций, обеспечения пожарной безопасности в Северо-Восточном округе были отмечены почетными грамотами различные организации округа</w:t>
      </w:r>
      <w:r w:rsidR="00F728EB">
        <w:rPr>
          <w:rFonts w:ascii="Times New Roman" w:hAnsi="Times New Roman" w:cs="Times New Roman"/>
          <w:sz w:val="24"/>
          <w:szCs w:val="24"/>
        </w:rPr>
        <w:t xml:space="preserve"> и</w:t>
      </w:r>
      <w:r w:rsidRPr="002F1CE9">
        <w:rPr>
          <w:rFonts w:ascii="Times New Roman" w:hAnsi="Times New Roman" w:cs="Times New Roman"/>
          <w:sz w:val="24"/>
          <w:szCs w:val="24"/>
        </w:rPr>
        <w:t xml:space="preserve"> сотрудники Управления по СВАО Департамента </w:t>
      </w:r>
      <w:proofErr w:type="spellStart"/>
      <w:r w:rsidRPr="002F1CE9">
        <w:rPr>
          <w:rFonts w:ascii="Times New Roman" w:hAnsi="Times New Roman" w:cs="Times New Roman"/>
          <w:sz w:val="24"/>
          <w:szCs w:val="24"/>
        </w:rPr>
        <w:t>ГОЧСиПБ</w:t>
      </w:r>
      <w:proofErr w:type="spellEnd"/>
      <w:r w:rsidRPr="002F1CE9">
        <w:rPr>
          <w:rFonts w:ascii="Times New Roman" w:hAnsi="Times New Roman" w:cs="Times New Roman"/>
          <w:sz w:val="24"/>
          <w:szCs w:val="24"/>
        </w:rPr>
        <w:t>.</w:t>
      </w:r>
    </w:p>
    <w:p w:rsidR="00F728EB" w:rsidRPr="002F1CE9" w:rsidRDefault="00F728EB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Подводя итоги встречи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Мерген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Викторович</w:t>
      </w:r>
      <w:r w:rsidRPr="00F728EB">
        <w:rPr>
          <w:rFonts w:ascii="Times New Roman" w:hAnsi="Times New Roman" w:cs="Times New Roman"/>
          <w:sz w:val="24"/>
          <w:szCs w:val="24"/>
        </w:rPr>
        <w:t xml:space="preserve"> поблагодарил всех сотрудников за добросовестное исполнение служебных обязанностей, преданности выполнению долга по обеспечению безопасности населения г. Москвы.</w:t>
      </w:r>
    </w:p>
    <w:p w:rsidR="002F1CE9" w:rsidRDefault="002F1CE9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1CE9">
        <w:rPr>
          <w:rFonts w:ascii="Times New Roman" w:hAnsi="Times New Roman" w:cs="Times New Roman"/>
          <w:sz w:val="24"/>
          <w:szCs w:val="24"/>
        </w:rPr>
        <w:t>Стоит отметить, что традиционно участников подведения итогов в фойе здания Префектуры встречала выставка, на которой любой желающий мог ознакомиться со средствами индивидуальной защиты.</w:t>
      </w:r>
    </w:p>
    <w:p w:rsidR="00392012" w:rsidRPr="002F1CE9" w:rsidRDefault="00392012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2.05pt;margin-top:0;width:467.25pt;height:636pt;z-index:-251657216;mso-position-horizontal-relative:text;mso-position-vertical-relative:text;mso-width-relative:page;mso-height-relative:page" wrapcoords="-35 0 -35 21575 21600 21575 21600 0 -35 0">
            <v:imagedata r:id="rId5" o:title="IMG_9103"/>
            <w10:wrap type="through"/>
          </v:shape>
        </w:pict>
      </w:r>
    </w:p>
    <w:p w:rsidR="00734BDE" w:rsidRDefault="00734BDE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012" w:rsidRDefault="00392012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012" w:rsidRDefault="00392012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012" w:rsidRDefault="00392012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012" w:rsidRDefault="00392012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pict>
          <v:shape id="_x0000_s1028" type="#_x0000_t75" style="position:absolute;left:0;text-align:left;margin-left:-7.05pt;margin-top:363.75pt;width:466.5pt;height:311.25pt;z-index:-251653120;mso-position-horizontal-relative:text;mso-position-vertical-relative:text;mso-width-relative:page;mso-height-relative:page" wrapcoords="-35 0 -35 21548 21600 21548 21600 0 -35 0">
            <v:imagedata r:id="rId6" o:title="IMG_9234"/>
            <w10:wrap type="through"/>
          </v:shape>
        </w:pict>
      </w:r>
      <w:r>
        <w:rPr>
          <w:noProof/>
        </w:rPr>
        <w:pict>
          <v:shape id="_x0000_s1027" type="#_x0000_t75" style="position:absolute;left:0;text-align:left;margin-left:-1.05pt;margin-top:.05pt;width:468pt;height:351pt;z-index:-251655168;mso-position-horizontal-relative:text;mso-position-vertical-relative:text;mso-width-relative:page;mso-height-relative:page" wrapcoords="-35 0 -35 21554 21600 21554 21600 0 -35 0">
            <v:imagedata r:id="rId7" o:title="IMG_9108"/>
            <w10:wrap type="through"/>
          </v:shape>
        </w:pict>
      </w: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92012" w:rsidRDefault="00392012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012" w:rsidRDefault="00392012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92012" w:rsidRPr="002F1CE9" w:rsidRDefault="00392012" w:rsidP="00F728E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pict>
          <v:shape id="_x0000_s1029" type="#_x0000_t75" style="position:absolute;left:0;text-align:left;margin-left:1.2pt;margin-top:.05pt;width:466.5pt;height:338.25pt;z-index:-251651072;mso-position-horizontal-relative:text;mso-position-vertical-relative:text;mso-width-relative:page;mso-height-relative:page" wrapcoords="-35 0 -35 21552 21600 21552 21600 0 -35 0">
            <v:imagedata r:id="rId8" o:title="IMG_9243"/>
            <w10:wrap type="through"/>
          </v:shape>
        </w:pict>
      </w:r>
      <w:bookmarkEnd w:id="0"/>
    </w:p>
    <w:sectPr w:rsidR="00392012" w:rsidRPr="002F1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363BBD"/>
    <w:multiLevelType w:val="hybridMultilevel"/>
    <w:tmpl w:val="DDFA75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26A3"/>
    <w:rsid w:val="002663DA"/>
    <w:rsid w:val="002F1CE9"/>
    <w:rsid w:val="00392012"/>
    <w:rsid w:val="003D52D9"/>
    <w:rsid w:val="004274F8"/>
    <w:rsid w:val="006326A3"/>
    <w:rsid w:val="006D3C61"/>
    <w:rsid w:val="00734BDE"/>
    <w:rsid w:val="008F560C"/>
    <w:rsid w:val="00914903"/>
    <w:rsid w:val="009A2066"/>
    <w:rsid w:val="00AE3EBB"/>
    <w:rsid w:val="00BC485E"/>
    <w:rsid w:val="00F72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0008B64"/>
  <w15:chartTrackingRefBased/>
  <w15:docId w15:val="{D45B8BBE-B5D0-4F44-B388-04AF91050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2D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83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36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91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45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5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74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49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9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88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19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30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86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6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21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3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207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24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956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92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14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1583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644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73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8212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69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992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1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39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03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05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03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043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2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44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36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29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92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6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9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00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454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9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91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80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049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8004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896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3937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235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904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6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16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126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793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738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54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5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PRESS-01</dc:creator>
  <cp:keywords/>
  <dc:description/>
  <cp:lastModifiedBy>Света Федотенкова</cp:lastModifiedBy>
  <cp:revision>6</cp:revision>
  <dcterms:created xsi:type="dcterms:W3CDTF">2020-02-07T07:05:00Z</dcterms:created>
  <dcterms:modified xsi:type="dcterms:W3CDTF">2020-02-10T10:54:00Z</dcterms:modified>
</cp:coreProperties>
</file>